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B7FA56" w14:textId="480B5A8E" w:rsidR="000E6027"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 xml:space="preserve">Title of the project: </w:t>
      </w:r>
      <w:r w:rsidR="00630B5F" w:rsidRPr="00630B5F">
        <w:rPr>
          <w:rFonts w:ascii="Calibri" w:hAnsi="Calibri" w:cs="Calibri"/>
          <w:b/>
          <w:color w:val="000000"/>
        </w:rPr>
        <w:t>Rebid Audio and video equipment for ASCC Analysis Division</w:t>
      </w:r>
    </w:p>
    <w:p w14:paraId="5351256D" w14:textId="2B5F6525" w:rsidR="00896311"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124656A0"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72FA9">
        <w:rPr>
          <w:rFonts w:ascii="Aptos" w:eastAsia="Times New Roman" w:hAnsi="Aptos"/>
          <w:b/>
          <w:bCs/>
          <w:color w:val="000000"/>
          <w:sz w:val="24"/>
          <w:szCs w:val="24"/>
        </w:rPr>
        <w:t>Monday, 24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Start w:id="1" w:name="_GoBack"/>
      <w:bookmarkEnd w:id="0"/>
      <w:bookmarkEnd w:id="1"/>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11D6"/>
    <w:rsid w:val="000B252C"/>
    <w:rsid w:val="000E6027"/>
    <w:rsid w:val="00164ABC"/>
    <w:rsid w:val="003929A3"/>
    <w:rsid w:val="00413806"/>
    <w:rsid w:val="00591024"/>
    <w:rsid w:val="00630B5F"/>
    <w:rsid w:val="00655507"/>
    <w:rsid w:val="006E6313"/>
    <w:rsid w:val="00724242"/>
    <w:rsid w:val="007B0B9E"/>
    <w:rsid w:val="00872FA9"/>
    <w:rsid w:val="00896311"/>
    <w:rsid w:val="008D473B"/>
    <w:rsid w:val="00941754"/>
    <w:rsid w:val="00B15C68"/>
    <w:rsid w:val="00B804E0"/>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51abc8bd-a071-4808-a941-9d20cff20e3f"/>
    <ds:schemaRef ds:uri="http://www.w3.org/XML/1998/namespace"/>
    <ds:schemaRef ds:uri="http://purl.org/dc/te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21</cp:revision>
  <dcterms:created xsi:type="dcterms:W3CDTF">2024-03-25T21:25:00Z</dcterms:created>
  <dcterms:modified xsi:type="dcterms:W3CDTF">2024-06-15T03:19:00Z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